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36F9" w14:textId="77777777" w:rsidR="000973A4" w:rsidRPr="00D45281" w:rsidRDefault="000973A4" w:rsidP="000973A4">
      <w:pPr>
        <w:spacing w:before="60" w:after="60"/>
        <w:jc w:val="center"/>
        <w:rPr>
          <w:rFonts w:ascii="Baskerville Old Face" w:hAnsi="Baskerville Old Face" w:cs="Arial"/>
          <w:b/>
          <w:sz w:val="24"/>
          <w:szCs w:val="24"/>
        </w:rPr>
      </w:pPr>
      <w:r w:rsidRPr="00D45281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401773E7" wp14:editId="5EC62940">
            <wp:simplePos x="0" y="0"/>
            <wp:positionH relativeFrom="column">
              <wp:posOffset>-502920</wp:posOffset>
            </wp:positionH>
            <wp:positionV relativeFrom="paragraph">
              <wp:posOffset>0</wp:posOffset>
            </wp:positionV>
            <wp:extent cx="843915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66" y="21268"/>
                <wp:lineTo x="20966" y="0"/>
                <wp:lineTo x="0" y="0"/>
              </wp:wrapPolygon>
            </wp:wrapTight>
            <wp:docPr id="9" name="Imagem 9" descr="LOGO400x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400x4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3296F43" wp14:editId="6340FD22">
            <wp:simplePos x="0" y="0"/>
            <wp:positionH relativeFrom="column">
              <wp:posOffset>4627245</wp:posOffset>
            </wp:positionH>
            <wp:positionV relativeFrom="paragraph">
              <wp:posOffset>0</wp:posOffset>
            </wp:positionV>
            <wp:extent cx="815340" cy="800100"/>
            <wp:effectExtent l="0" t="0" r="0" b="0"/>
            <wp:wrapTight wrapText="bothSides">
              <wp:wrapPolygon edited="0">
                <wp:start x="12112" y="0"/>
                <wp:lineTo x="6561" y="1029"/>
                <wp:lineTo x="1009" y="5143"/>
                <wp:lineTo x="1009" y="9257"/>
                <wp:lineTo x="4542" y="16457"/>
                <wp:lineTo x="4542" y="21086"/>
                <wp:lineTo x="15140" y="21086"/>
                <wp:lineTo x="16654" y="16457"/>
                <wp:lineTo x="20187" y="9257"/>
                <wp:lineTo x="20692" y="7714"/>
                <wp:lineTo x="17664" y="3086"/>
                <wp:lineTo x="14636" y="0"/>
                <wp:lineTo x="12112" y="0"/>
              </wp:wrapPolygon>
            </wp:wrapTight>
            <wp:docPr id="8" name="Imagem 8" descr="Globo terrestre - ícones de mapas e localizaçã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bo terrestre - ícones de mapas e localização grá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281">
        <w:rPr>
          <w:rFonts w:ascii="Baskerville Old Face" w:hAnsi="Baskerville Old Face" w:cs="Arial"/>
          <w:b/>
          <w:sz w:val="24"/>
          <w:szCs w:val="24"/>
        </w:rPr>
        <w:t>AGRUPAMENTO DE ESCOLAS DA BATALHA</w:t>
      </w:r>
      <w:bookmarkStart w:id="0" w:name="_Hlk124772437"/>
      <w:bookmarkEnd w:id="0"/>
    </w:p>
    <w:p w14:paraId="74ADCC0A" w14:textId="637FC0B0" w:rsidR="000973A4" w:rsidRPr="00D45281" w:rsidRDefault="000973A4" w:rsidP="000973A4">
      <w:pPr>
        <w:spacing w:before="60" w:after="60"/>
        <w:jc w:val="center"/>
        <w:rPr>
          <w:rFonts w:ascii="Baskerville Old Face" w:hAnsi="Baskerville Old Face" w:cs="Arial"/>
          <w:b/>
          <w:sz w:val="24"/>
          <w:szCs w:val="24"/>
        </w:rPr>
      </w:pPr>
      <w:r w:rsidRPr="00D45281">
        <w:rPr>
          <w:rFonts w:ascii="Baskerville Old Face" w:hAnsi="Baskerville Old Face" w:cs="Arial"/>
          <w:b/>
          <w:sz w:val="24"/>
          <w:szCs w:val="24"/>
        </w:rPr>
        <w:t>Ano letivo 20</w:t>
      </w:r>
      <w:r>
        <w:rPr>
          <w:rFonts w:ascii="Baskerville Old Face" w:hAnsi="Baskerville Old Face" w:cs="Arial"/>
          <w:b/>
          <w:sz w:val="24"/>
          <w:szCs w:val="24"/>
        </w:rPr>
        <w:t>23</w:t>
      </w:r>
      <w:r w:rsidRPr="00D45281">
        <w:rPr>
          <w:rFonts w:ascii="Baskerville Old Face" w:hAnsi="Baskerville Old Face" w:cs="Arial"/>
          <w:b/>
          <w:sz w:val="24"/>
          <w:szCs w:val="24"/>
        </w:rPr>
        <w:t>/20</w:t>
      </w:r>
      <w:r>
        <w:rPr>
          <w:rFonts w:ascii="Baskerville Old Face" w:hAnsi="Baskerville Old Face" w:cs="Arial"/>
          <w:b/>
          <w:sz w:val="24"/>
          <w:szCs w:val="24"/>
        </w:rPr>
        <w:t>24</w:t>
      </w:r>
    </w:p>
    <w:p w14:paraId="4A7996D1" w14:textId="77777777" w:rsidR="000973A4" w:rsidRDefault="000973A4" w:rsidP="000973A4"/>
    <w:p w14:paraId="359B9B14" w14:textId="77777777" w:rsidR="000973A4" w:rsidRDefault="000973A4" w:rsidP="000973A4"/>
    <w:p w14:paraId="2D992F39" w14:textId="77777777" w:rsidR="000973A4" w:rsidRPr="00443B50" w:rsidRDefault="000973A4" w:rsidP="000973A4">
      <w:pPr>
        <w:jc w:val="center"/>
        <w:rPr>
          <w:b/>
          <w:bCs/>
          <w:u w:val="single"/>
        </w:rPr>
      </w:pPr>
      <w:r w:rsidRPr="00443B50">
        <w:rPr>
          <w:b/>
          <w:bCs/>
          <w:u w:val="single"/>
        </w:rPr>
        <w:t>Matriz do teste de Geografia</w:t>
      </w:r>
    </w:p>
    <w:p w14:paraId="68B57931" w14:textId="77777777" w:rsidR="000973A4" w:rsidRDefault="000973A4" w:rsidP="000973A4"/>
    <w:p w14:paraId="14F744B0" w14:textId="3885DECF" w:rsidR="000973A4" w:rsidRPr="00577D41" w:rsidRDefault="000973A4" w:rsidP="000973A4">
      <w:pPr>
        <w:ind w:left="-709"/>
        <w:rPr>
          <w:rFonts w:asciiTheme="minorHAnsi" w:hAnsiTheme="minorHAnsi" w:cstheme="minorHAnsi"/>
          <w:sz w:val="24"/>
        </w:rPr>
      </w:pPr>
      <w:r w:rsidRPr="00577D41">
        <w:rPr>
          <w:rFonts w:asciiTheme="minorHAnsi" w:hAnsiTheme="minorHAnsi" w:cstheme="minorHAnsi"/>
          <w:sz w:val="24"/>
        </w:rPr>
        <w:t>Para o teste de Geografia,</w:t>
      </w:r>
      <w:r w:rsidR="00EC6588">
        <w:rPr>
          <w:rFonts w:asciiTheme="minorHAnsi" w:hAnsiTheme="minorHAnsi" w:cstheme="minorHAnsi"/>
          <w:sz w:val="24"/>
        </w:rPr>
        <w:t xml:space="preserve"> </w:t>
      </w:r>
      <w:r w:rsidRPr="00577D41">
        <w:rPr>
          <w:rFonts w:asciiTheme="minorHAnsi" w:hAnsiTheme="minorHAnsi" w:cstheme="minorHAnsi"/>
          <w:sz w:val="24"/>
        </w:rPr>
        <w:t>deves saber o seguinte:</w:t>
      </w:r>
    </w:p>
    <w:p w14:paraId="13791DEE" w14:textId="77777777" w:rsidR="000973A4" w:rsidRDefault="000973A4" w:rsidP="000973A4"/>
    <w:p w14:paraId="5436C160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B6D9D">
        <w:rPr>
          <w:rFonts w:ascii="Arial" w:hAnsi="Arial" w:cs="Arial"/>
          <w:b/>
          <w:bCs/>
          <w:color w:val="auto"/>
          <w:sz w:val="22"/>
          <w:szCs w:val="22"/>
        </w:rPr>
        <w:t xml:space="preserve">MOBILIDADE DA POPULAÇÃO </w:t>
      </w:r>
    </w:p>
    <w:p w14:paraId="53A57117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B6D9D">
        <w:rPr>
          <w:rFonts w:ascii="Arial" w:hAnsi="Arial" w:cs="Arial"/>
          <w:b/>
          <w:iCs/>
          <w:color w:val="auto"/>
          <w:sz w:val="22"/>
          <w:szCs w:val="22"/>
        </w:rPr>
        <w:t xml:space="preserve">1. </w:t>
      </w:r>
      <w:r w:rsidRPr="00B21FFE">
        <w:rPr>
          <w:rFonts w:ascii="Arial" w:hAnsi="Arial" w:cs="Arial"/>
          <w:b/>
          <w:iCs/>
          <w:color w:val="auto"/>
          <w:sz w:val="22"/>
          <w:szCs w:val="22"/>
          <w:u w:val="single"/>
        </w:rPr>
        <w:t>Compreender as causas e as consequências das migra</w:t>
      </w:r>
      <w:r w:rsidRPr="00B21FFE">
        <w:rPr>
          <w:rFonts w:ascii="Arial" w:hAnsi="Arial" w:cs="Arial"/>
          <w:b/>
          <w:iCs/>
          <w:color w:val="auto"/>
          <w:sz w:val="22"/>
          <w:szCs w:val="22"/>
          <w:u w:val="single"/>
        </w:rPr>
        <w:softHyphen/>
        <w:t>ções</w:t>
      </w:r>
      <w:r w:rsidRPr="00DB6D9D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</w:p>
    <w:p w14:paraId="0CF06ACE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 xml:space="preserve">1. Distinguir migração de emigração e de imigração. </w:t>
      </w:r>
    </w:p>
    <w:p w14:paraId="7E3E2671" w14:textId="16D39E93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 xml:space="preserve">2. Caraterizar diferentes tipos de migração: permanente, temporária e sazonal; externa e interna; intracontinental e intercontinental; clandestina e legal; êxodo rural. </w:t>
      </w:r>
    </w:p>
    <w:p w14:paraId="3155B370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 xml:space="preserve">3. </w:t>
      </w:r>
      <w:r>
        <w:rPr>
          <w:rFonts w:ascii="Arial" w:hAnsi="Arial" w:cs="Arial"/>
          <w:color w:val="auto"/>
          <w:sz w:val="22"/>
          <w:szCs w:val="22"/>
        </w:rPr>
        <w:t>Referir</w:t>
      </w:r>
      <w:r w:rsidRPr="00DB6D9D">
        <w:rPr>
          <w:rFonts w:ascii="Arial" w:hAnsi="Arial" w:cs="Arial"/>
          <w:color w:val="auto"/>
          <w:sz w:val="22"/>
          <w:szCs w:val="22"/>
        </w:rPr>
        <w:t xml:space="preserve"> as principais causas das migrações. </w:t>
      </w:r>
    </w:p>
    <w:p w14:paraId="3FD1A93A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 xml:space="preserve">4. </w:t>
      </w:r>
      <w:r>
        <w:rPr>
          <w:rFonts w:ascii="Arial" w:hAnsi="Arial" w:cs="Arial"/>
          <w:color w:val="auto"/>
          <w:sz w:val="22"/>
          <w:szCs w:val="22"/>
        </w:rPr>
        <w:t>Referir</w:t>
      </w:r>
      <w:r w:rsidRPr="00DB6D9D">
        <w:rPr>
          <w:rFonts w:ascii="Arial" w:hAnsi="Arial" w:cs="Arial"/>
          <w:color w:val="auto"/>
          <w:sz w:val="22"/>
          <w:szCs w:val="22"/>
        </w:rPr>
        <w:t xml:space="preserve"> as principais consequências das migrações nas áreas de partida e nas áreas de chegada. </w:t>
      </w:r>
    </w:p>
    <w:p w14:paraId="6955F23B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13AAB4F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B6D9D">
        <w:rPr>
          <w:rFonts w:ascii="Arial" w:hAnsi="Arial" w:cs="Arial"/>
          <w:b/>
          <w:iCs/>
          <w:color w:val="auto"/>
          <w:sz w:val="22"/>
          <w:szCs w:val="22"/>
        </w:rPr>
        <w:t xml:space="preserve">2. </w:t>
      </w:r>
      <w:r w:rsidRPr="00B21FFE">
        <w:rPr>
          <w:rFonts w:ascii="Arial" w:hAnsi="Arial" w:cs="Arial"/>
          <w:b/>
          <w:iCs/>
          <w:color w:val="auto"/>
          <w:sz w:val="22"/>
          <w:szCs w:val="22"/>
          <w:u w:val="single"/>
        </w:rPr>
        <w:t>Compreender os grandes ciclos migratórios internacio</w:t>
      </w:r>
      <w:r w:rsidRPr="00B21FFE">
        <w:rPr>
          <w:rFonts w:ascii="Arial" w:hAnsi="Arial" w:cs="Arial"/>
          <w:b/>
          <w:iCs/>
          <w:color w:val="auto"/>
          <w:sz w:val="22"/>
          <w:szCs w:val="22"/>
          <w:u w:val="single"/>
        </w:rPr>
        <w:softHyphen/>
        <w:t>nais</w:t>
      </w:r>
      <w:r w:rsidRPr="00DB6D9D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</w:p>
    <w:p w14:paraId="62CAC26D" w14:textId="295A5C38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 xml:space="preserve">1. Caracterizar os grandes ciclos migratórios internacionais, através da interpretação de mapas com os fluxos migratórios. </w:t>
      </w:r>
    </w:p>
    <w:p w14:paraId="1791A971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>2. Localizar as principais regiões/países de origem da população migrante e prin</w:t>
      </w:r>
      <w:r w:rsidRPr="00DB6D9D">
        <w:rPr>
          <w:rFonts w:ascii="Arial" w:hAnsi="Arial" w:cs="Arial"/>
          <w:color w:val="auto"/>
          <w:sz w:val="22"/>
          <w:szCs w:val="22"/>
        </w:rPr>
        <w:softHyphen/>
        <w:t>ci</w:t>
      </w:r>
      <w:r w:rsidRPr="00DB6D9D">
        <w:rPr>
          <w:rFonts w:ascii="Arial" w:hAnsi="Arial" w:cs="Arial"/>
          <w:color w:val="auto"/>
          <w:sz w:val="22"/>
          <w:szCs w:val="22"/>
        </w:rPr>
        <w:softHyphen/>
        <w:t>pais regiões/países de destino da população mi</w:t>
      </w:r>
      <w:r w:rsidRPr="00DB6D9D">
        <w:rPr>
          <w:rFonts w:ascii="Arial" w:hAnsi="Arial" w:cs="Arial"/>
          <w:color w:val="auto"/>
          <w:sz w:val="22"/>
          <w:szCs w:val="22"/>
        </w:rPr>
        <w:softHyphen/>
        <w:t xml:space="preserve">grante. </w:t>
      </w:r>
    </w:p>
    <w:p w14:paraId="4A1DFF5C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BDA45CF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B6D9D">
        <w:rPr>
          <w:rFonts w:ascii="Arial" w:hAnsi="Arial" w:cs="Arial"/>
          <w:b/>
          <w:iCs/>
          <w:color w:val="auto"/>
          <w:sz w:val="22"/>
          <w:szCs w:val="22"/>
        </w:rPr>
        <w:t xml:space="preserve">3. </w:t>
      </w:r>
      <w:r w:rsidRPr="00AB4269">
        <w:rPr>
          <w:rFonts w:ascii="Arial" w:hAnsi="Arial" w:cs="Arial"/>
          <w:b/>
          <w:iCs/>
          <w:color w:val="auto"/>
          <w:sz w:val="22"/>
          <w:szCs w:val="22"/>
          <w:u w:val="single"/>
        </w:rPr>
        <w:t>Compreender, no tempo e no espaço, as migrações em Portugal</w:t>
      </w:r>
      <w:r w:rsidRPr="00DB6D9D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</w:p>
    <w:p w14:paraId="7FB50AC9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 xml:space="preserve">1. Localizar os principais destinos da emigração portuguesa. </w:t>
      </w:r>
    </w:p>
    <w:p w14:paraId="5F6BB322" w14:textId="0A90AB63" w:rsidR="00E85172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Pr="00DB6D9D">
        <w:rPr>
          <w:rFonts w:ascii="Arial" w:hAnsi="Arial" w:cs="Arial"/>
          <w:color w:val="auto"/>
          <w:sz w:val="22"/>
          <w:szCs w:val="22"/>
        </w:rPr>
        <w:t>. Caraterizar a evolução da imigração em Portugal, referindo as principais origens dos imigrantes</w:t>
      </w:r>
    </w:p>
    <w:p w14:paraId="13FD70D6" w14:textId="77777777" w:rsidR="00E85172" w:rsidRDefault="00E85172" w:rsidP="000973A4"/>
    <w:p w14:paraId="06358321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B6D9D">
        <w:rPr>
          <w:rFonts w:ascii="Arial" w:hAnsi="Arial" w:cs="Arial"/>
          <w:b/>
          <w:bCs/>
          <w:color w:val="auto"/>
          <w:sz w:val="22"/>
          <w:szCs w:val="22"/>
        </w:rPr>
        <w:t xml:space="preserve">DIVERSIDADE CULTURAL </w:t>
      </w:r>
    </w:p>
    <w:p w14:paraId="4DF43CC3" w14:textId="77777777" w:rsidR="00E85172" w:rsidRPr="00DB6D9D" w:rsidRDefault="00E85172" w:rsidP="00E85172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B6D9D">
        <w:rPr>
          <w:rFonts w:ascii="Arial" w:hAnsi="Arial" w:cs="Arial"/>
          <w:b/>
          <w:iCs/>
          <w:color w:val="auto"/>
          <w:sz w:val="22"/>
          <w:szCs w:val="22"/>
        </w:rPr>
        <w:t xml:space="preserve">1. </w:t>
      </w:r>
      <w:r w:rsidRPr="00AB4269">
        <w:rPr>
          <w:rFonts w:ascii="Arial" w:hAnsi="Arial" w:cs="Arial"/>
          <w:b/>
          <w:iCs/>
          <w:color w:val="auto"/>
          <w:sz w:val="22"/>
          <w:szCs w:val="22"/>
          <w:u w:val="single"/>
        </w:rPr>
        <w:t>Compreender a importância dos fatores de identidade das populações no mun</w:t>
      </w:r>
      <w:r w:rsidRPr="00AB4269">
        <w:rPr>
          <w:rFonts w:ascii="Arial" w:hAnsi="Arial" w:cs="Arial"/>
          <w:b/>
          <w:iCs/>
          <w:color w:val="auto"/>
          <w:sz w:val="22"/>
          <w:szCs w:val="22"/>
          <w:u w:val="single"/>
        </w:rPr>
        <w:softHyphen/>
        <w:t>do contemporâneo</w:t>
      </w:r>
      <w:r w:rsidRPr="00DB6D9D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</w:p>
    <w:p w14:paraId="2DCBF263" w14:textId="71E09EE8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 xml:space="preserve">1. Discutir os conceitos de identidade territorial, cultura, etnia, língua, religião; técnicas, usos e costumes, aculturação, globalização, racismo, xenofobia e multiculturalismo. </w:t>
      </w:r>
    </w:p>
    <w:p w14:paraId="041E88E0" w14:textId="513D2982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B6D9D">
        <w:rPr>
          <w:rFonts w:ascii="Arial" w:hAnsi="Arial" w:cs="Arial"/>
          <w:color w:val="auto"/>
          <w:sz w:val="22"/>
          <w:szCs w:val="22"/>
        </w:rPr>
        <w:t>2. Explicar de que forma a língua, a religião, a arte, os costumes, a organização social (…) são fatores de identidade cultural.</w:t>
      </w:r>
    </w:p>
    <w:p w14:paraId="2275A2BD" w14:textId="326E4A8D" w:rsidR="00E85172" w:rsidRPr="00DB6D9D" w:rsidRDefault="00E85172" w:rsidP="00E851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Pr="00DB6D9D">
        <w:rPr>
          <w:rFonts w:ascii="Arial" w:hAnsi="Arial" w:cs="Arial"/>
          <w:color w:val="auto"/>
          <w:sz w:val="22"/>
          <w:szCs w:val="22"/>
        </w:rPr>
        <w:t xml:space="preserve">. Problematizar as consequências da globalização, tanto na unidade cultural como na afirmação da diversidade cultural mundial. </w:t>
      </w:r>
    </w:p>
    <w:p w14:paraId="21BA615A" w14:textId="77777777" w:rsidR="00E85172" w:rsidRDefault="00E85172" w:rsidP="000973A4"/>
    <w:p w14:paraId="4C5008C2" w14:textId="77777777" w:rsidR="0051734A" w:rsidRDefault="0051734A" w:rsidP="000973A4">
      <w:pPr>
        <w:ind w:left="4248" w:firstLine="708"/>
        <w:rPr>
          <w:rFonts w:ascii="Monotype Corsiva" w:hAnsi="Monotype Corsiva"/>
          <w:sz w:val="24"/>
          <w:szCs w:val="24"/>
          <w14:ligatures w14:val="none"/>
        </w:rPr>
      </w:pPr>
    </w:p>
    <w:p w14:paraId="4328AA5B" w14:textId="1EE0CDC6" w:rsidR="000973A4" w:rsidRDefault="003D17C6" w:rsidP="003D17C6">
      <w:pPr>
        <w:rPr>
          <w:rFonts w:asciiTheme="minorHAnsi" w:hAnsiTheme="minorHAnsi" w:cstheme="minorHAnsi"/>
          <w:sz w:val="24"/>
        </w:rPr>
      </w:pPr>
      <w:r w:rsidRPr="003D17C6">
        <w:rPr>
          <w:rFonts w:asciiTheme="minorHAnsi" w:hAnsiTheme="minorHAnsi" w:cstheme="minorHAnsi"/>
          <w:b/>
          <w:bCs/>
          <w:sz w:val="24"/>
        </w:rPr>
        <w:t>Páginas do manual</w:t>
      </w:r>
      <w:r w:rsidRPr="003D17C6">
        <w:rPr>
          <w:rFonts w:asciiTheme="minorHAnsi" w:hAnsiTheme="minorHAnsi" w:cstheme="minorHAnsi"/>
          <w:sz w:val="24"/>
        </w:rPr>
        <w:t xml:space="preserve">: </w:t>
      </w:r>
      <w:r w:rsidR="0051734A">
        <w:rPr>
          <w:rFonts w:asciiTheme="minorHAnsi" w:hAnsiTheme="minorHAnsi" w:cstheme="minorHAnsi"/>
          <w:sz w:val="24"/>
        </w:rPr>
        <w:t>d</w:t>
      </w:r>
      <w:r w:rsidR="00E85172">
        <w:rPr>
          <w:rFonts w:asciiTheme="minorHAnsi" w:hAnsiTheme="minorHAnsi" w:cstheme="minorHAnsi"/>
          <w:sz w:val="24"/>
        </w:rPr>
        <w:t>esde</w:t>
      </w:r>
      <w:r w:rsidRPr="003D17C6">
        <w:rPr>
          <w:rFonts w:asciiTheme="minorHAnsi" w:hAnsiTheme="minorHAnsi" w:cstheme="minorHAnsi"/>
          <w:sz w:val="24"/>
        </w:rPr>
        <w:t xml:space="preserve"> </w:t>
      </w:r>
      <w:r w:rsidR="00E85172">
        <w:rPr>
          <w:rFonts w:asciiTheme="minorHAnsi" w:hAnsiTheme="minorHAnsi" w:cstheme="minorHAnsi"/>
          <w:sz w:val="24"/>
        </w:rPr>
        <w:t>a</w:t>
      </w:r>
      <w:r w:rsidRPr="003D17C6">
        <w:rPr>
          <w:rFonts w:asciiTheme="minorHAnsi" w:hAnsiTheme="minorHAnsi" w:cstheme="minorHAnsi"/>
          <w:sz w:val="24"/>
        </w:rPr>
        <w:t xml:space="preserve"> página </w:t>
      </w:r>
      <w:r w:rsidR="0051734A">
        <w:rPr>
          <w:rFonts w:asciiTheme="minorHAnsi" w:hAnsiTheme="minorHAnsi" w:cstheme="minorHAnsi"/>
          <w:sz w:val="24"/>
        </w:rPr>
        <w:t>4</w:t>
      </w:r>
      <w:r w:rsidR="00E85172">
        <w:rPr>
          <w:rFonts w:asciiTheme="minorHAnsi" w:hAnsiTheme="minorHAnsi" w:cstheme="minorHAnsi"/>
          <w:sz w:val="24"/>
        </w:rPr>
        <w:t>3 à página 73.</w:t>
      </w:r>
    </w:p>
    <w:p w14:paraId="34A92AEC" w14:textId="77777777" w:rsidR="0030642F" w:rsidRDefault="0030642F" w:rsidP="003D17C6">
      <w:pPr>
        <w:rPr>
          <w:rFonts w:asciiTheme="minorHAnsi" w:hAnsiTheme="minorHAnsi" w:cstheme="minorHAnsi"/>
          <w:b/>
          <w:sz w:val="24"/>
        </w:rPr>
      </w:pPr>
    </w:p>
    <w:p w14:paraId="03200F8E" w14:textId="1308598E" w:rsidR="00DD4BE6" w:rsidRDefault="00AD535E" w:rsidP="003D17C6">
      <w:pPr>
        <w:rPr>
          <w:rFonts w:asciiTheme="minorHAnsi" w:hAnsiTheme="minorHAnsi" w:cstheme="minorHAnsi"/>
          <w:sz w:val="24"/>
        </w:rPr>
      </w:pPr>
      <w:r w:rsidRPr="00677E66">
        <w:rPr>
          <w:rFonts w:asciiTheme="minorHAnsi" w:hAnsiTheme="minorHAnsi" w:cstheme="minorHAnsi"/>
          <w:b/>
          <w:sz w:val="24"/>
        </w:rPr>
        <w:t xml:space="preserve">Páginas do Caderno de </w:t>
      </w:r>
      <w:r w:rsidR="00677E66" w:rsidRPr="00677E66">
        <w:rPr>
          <w:rFonts w:asciiTheme="minorHAnsi" w:hAnsiTheme="minorHAnsi" w:cstheme="minorHAnsi"/>
          <w:b/>
          <w:sz w:val="24"/>
        </w:rPr>
        <w:t>a</w:t>
      </w:r>
      <w:r w:rsidRPr="00677E66">
        <w:rPr>
          <w:rFonts w:asciiTheme="minorHAnsi" w:hAnsiTheme="minorHAnsi" w:cstheme="minorHAnsi"/>
          <w:b/>
          <w:sz w:val="24"/>
        </w:rPr>
        <w:t>tividades</w:t>
      </w:r>
      <w:r>
        <w:rPr>
          <w:rFonts w:asciiTheme="minorHAnsi" w:hAnsiTheme="minorHAnsi" w:cstheme="minorHAnsi"/>
          <w:sz w:val="24"/>
        </w:rPr>
        <w:t xml:space="preserve">: </w:t>
      </w:r>
      <w:r w:rsidR="00E85172">
        <w:rPr>
          <w:rFonts w:asciiTheme="minorHAnsi" w:hAnsiTheme="minorHAnsi" w:cstheme="minorHAnsi"/>
          <w:sz w:val="24"/>
        </w:rPr>
        <w:t>desde a página 13 à página 20.</w:t>
      </w:r>
    </w:p>
    <w:p w14:paraId="4FC57D81" w14:textId="77777777" w:rsidR="003D17C6" w:rsidRDefault="003D17C6" w:rsidP="003D17C6">
      <w:pPr>
        <w:rPr>
          <w:rFonts w:asciiTheme="minorHAnsi" w:hAnsiTheme="minorHAnsi" w:cstheme="minorHAnsi"/>
          <w:sz w:val="24"/>
        </w:rPr>
      </w:pPr>
    </w:p>
    <w:p w14:paraId="6F5DC20D" w14:textId="122E6A19" w:rsidR="003D17C6" w:rsidRPr="003D17C6" w:rsidRDefault="00DD4BE6" w:rsidP="003D17C6">
      <w:pPr>
        <w:rPr>
          <w:rFonts w:asciiTheme="minorHAnsi" w:hAnsiTheme="minorHAnsi" w:cstheme="minorHAnsi"/>
          <w:sz w:val="24"/>
        </w:rPr>
      </w:pPr>
      <w:r w:rsidRPr="0030642F">
        <w:rPr>
          <w:rFonts w:asciiTheme="minorHAnsi" w:hAnsiTheme="minorHAnsi" w:cstheme="minorHAnsi"/>
          <w:b/>
          <w:sz w:val="24"/>
        </w:rPr>
        <w:t>Material necessário</w:t>
      </w:r>
      <w:r>
        <w:rPr>
          <w:rFonts w:asciiTheme="minorHAnsi" w:hAnsiTheme="minorHAnsi" w:cstheme="minorHAnsi"/>
          <w:sz w:val="24"/>
        </w:rPr>
        <w:t>:</w:t>
      </w:r>
      <w:r w:rsidR="00E85172">
        <w:rPr>
          <w:rFonts w:asciiTheme="minorHAnsi" w:hAnsiTheme="minorHAnsi" w:cstheme="minorHAnsi"/>
          <w:sz w:val="24"/>
        </w:rPr>
        <w:t xml:space="preserve"> C</w:t>
      </w:r>
      <w:r w:rsidR="0051734A">
        <w:rPr>
          <w:rFonts w:asciiTheme="minorHAnsi" w:hAnsiTheme="minorHAnsi" w:cstheme="minorHAnsi"/>
          <w:sz w:val="24"/>
        </w:rPr>
        <w:t>aneta de tinta azul ou preta.</w:t>
      </w:r>
    </w:p>
    <w:p w14:paraId="7A40DCBB" w14:textId="77777777" w:rsidR="000973A4" w:rsidRDefault="000973A4" w:rsidP="000973A4">
      <w:pPr>
        <w:ind w:left="4248" w:firstLine="708"/>
        <w:rPr>
          <w:rFonts w:ascii="Monotype Corsiva" w:hAnsi="Monotype Corsiva"/>
          <w:sz w:val="24"/>
          <w:szCs w:val="24"/>
          <w14:ligatures w14:val="none"/>
        </w:rPr>
      </w:pPr>
    </w:p>
    <w:p w14:paraId="21ACD525" w14:textId="0A1C499E" w:rsidR="000973A4" w:rsidRPr="00490CDE" w:rsidRDefault="000973A4" w:rsidP="000973A4">
      <w:pPr>
        <w:ind w:left="4956" w:firstLine="708"/>
        <w:rPr>
          <w:rFonts w:ascii="Monotype Corsiva" w:hAnsi="Monotype Corsiva"/>
          <w:sz w:val="24"/>
          <w:szCs w:val="24"/>
          <w14:ligatures w14:val="none"/>
        </w:rPr>
      </w:pPr>
      <w:r w:rsidRPr="00490CDE">
        <w:rPr>
          <w:rFonts w:ascii="Monotype Corsiva" w:hAnsi="Monotype Corsiva"/>
          <w:sz w:val="24"/>
          <w:szCs w:val="24"/>
          <w14:ligatures w14:val="none"/>
        </w:rPr>
        <w:t>Bom estudo!</w:t>
      </w:r>
    </w:p>
    <w:p w14:paraId="35AE27A7" w14:textId="77777777" w:rsidR="000973A4" w:rsidRDefault="000973A4" w:rsidP="000973A4"/>
    <w:p w14:paraId="753407E8" w14:textId="77777777" w:rsidR="000973A4" w:rsidRDefault="000973A4" w:rsidP="000973A4"/>
    <w:p w14:paraId="6820521B" w14:textId="77777777" w:rsidR="000973A4" w:rsidRDefault="000973A4" w:rsidP="000973A4"/>
    <w:p w14:paraId="7A2D26BC" w14:textId="77777777" w:rsidR="00647923" w:rsidRDefault="00647923"/>
    <w:sectPr w:rsidR="00647923" w:rsidSect="0071322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72FD"/>
    <w:multiLevelType w:val="hybridMultilevel"/>
    <w:tmpl w:val="1BFC03AC"/>
    <w:lvl w:ilvl="0" w:tplc="28B6506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A4"/>
    <w:rsid w:val="000973A4"/>
    <w:rsid w:val="0030642F"/>
    <w:rsid w:val="003B6071"/>
    <w:rsid w:val="003D17C6"/>
    <w:rsid w:val="0051734A"/>
    <w:rsid w:val="00647923"/>
    <w:rsid w:val="00677E66"/>
    <w:rsid w:val="00713224"/>
    <w:rsid w:val="00AB144E"/>
    <w:rsid w:val="00AD535E"/>
    <w:rsid w:val="00C20CBE"/>
    <w:rsid w:val="00DD4BE6"/>
    <w:rsid w:val="00E85172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EB36"/>
  <w15:docId w15:val="{13A3ABF2-EE3C-2943-9EFE-D2B4EA4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A4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73A4"/>
    <w:pPr>
      <w:ind w:left="720"/>
      <w:contextualSpacing/>
    </w:pPr>
  </w:style>
  <w:style w:type="paragraph" w:customStyle="1" w:styleId="Default">
    <w:name w:val="Default"/>
    <w:rsid w:val="0051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soares</dc:creator>
  <cp:keywords/>
  <dc:description/>
  <cp:lastModifiedBy>Simão Pereira</cp:lastModifiedBy>
  <cp:revision>3</cp:revision>
  <dcterms:created xsi:type="dcterms:W3CDTF">2024-01-09T08:59:00Z</dcterms:created>
  <dcterms:modified xsi:type="dcterms:W3CDTF">2024-01-09T09:06:00Z</dcterms:modified>
</cp:coreProperties>
</file>